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A" w:rsidRDefault="00C149FA" w:rsidP="00C149FA">
      <w:pPr>
        <w:pStyle w:val="Titolo1"/>
        <w:ind w:right="-982" w:firstLine="708"/>
        <w:jc w:val="left"/>
        <w:rPr>
          <w:b w:val="0"/>
          <w:bCs w:val="0"/>
          <w:sz w:val="48"/>
        </w:rPr>
      </w:pPr>
      <w:r>
        <w:rPr>
          <w:b w:val="0"/>
          <w:bCs w:val="0"/>
          <w:sz w:val="48"/>
        </w:rPr>
        <w:t>MINISTERO DELLA PUBBLICA ISTRUZIONE</w:t>
      </w:r>
    </w:p>
    <w:p w:rsidR="00C149FA" w:rsidRDefault="00C149FA" w:rsidP="00C149FA">
      <w:pPr>
        <w:ind w:left="1416" w:right="-82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1° ISTITUTO COMPRENSIVO “</w:t>
      </w:r>
      <w:r>
        <w:rPr>
          <w:i/>
          <w:iCs/>
          <w:sz w:val="28"/>
        </w:rPr>
        <w:t>ANGELICUM</w:t>
      </w:r>
      <w:r>
        <w:rPr>
          <w:b/>
          <w:bCs/>
          <w:sz w:val="28"/>
        </w:rPr>
        <w:t>”</w:t>
      </w:r>
    </w:p>
    <w:p w:rsidR="00C149FA" w:rsidRDefault="00C149FA" w:rsidP="00C149FA">
      <w:pPr>
        <w:pStyle w:val="Titolo1"/>
        <w:rPr>
          <w:sz w:val="36"/>
        </w:rPr>
      </w:pPr>
      <w:r>
        <w:rPr>
          <w:sz w:val="36"/>
        </w:rPr>
        <w:t>MONTE SAN GIOVANNI CAMPANO</w:t>
      </w:r>
    </w:p>
    <w:p w:rsidR="00C149FA" w:rsidRDefault="00C149FA" w:rsidP="00C149FA">
      <w:pPr>
        <w:ind w:right="-82"/>
        <w:jc w:val="center"/>
      </w:pPr>
      <w:r>
        <w:t xml:space="preserve">                 Via Colle San Marco </w:t>
      </w:r>
      <w:proofErr w:type="spellStart"/>
      <w:r>
        <w:t>s.n.c</w:t>
      </w:r>
      <w:proofErr w:type="spellEnd"/>
      <w:r>
        <w:t xml:space="preserve">  03025 Monte San Giovanni Campano (FR)</w:t>
      </w:r>
    </w:p>
    <w:p w:rsidR="00C149FA" w:rsidRDefault="00C149FA" w:rsidP="00C149FA">
      <w:pPr>
        <w:pStyle w:val="Titolo3"/>
      </w:pPr>
      <w:r>
        <w:t>Anno scolastico 201</w:t>
      </w:r>
      <w:r w:rsidR="0018054A">
        <w:t>4</w:t>
      </w:r>
      <w:r>
        <w:t>/201</w:t>
      </w:r>
      <w:r w:rsidR="0018054A">
        <w:t>5</w:t>
      </w:r>
    </w:p>
    <w:p w:rsidR="00C149FA" w:rsidRDefault="00C149FA" w:rsidP="00C149FA">
      <w:pPr>
        <w:jc w:val="center"/>
      </w:pPr>
    </w:p>
    <w:p w:rsidR="00C149FA" w:rsidRDefault="00C149FA" w:rsidP="00C149FA"/>
    <w:p w:rsidR="00C149FA" w:rsidRDefault="00C149FA" w:rsidP="00C149FA">
      <w:pPr>
        <w:pStyle w:val="Titolo5"/>
        <w:jc w:val="center"/>
        <w:rPr>
          <w:b w:val="0"/>
          <w:bCs w:val="0"/>
          <w:i w:val="0"/>
          <w:iCs w:val="0"/>
          <w:sz w:val="40"/>
        </w:rPr>
      </w:pPr>
      <w:r>
        <w:rPr>
          <w:b w:val="0"/>
          <w:bCs w:val="0"/>
          <w:i w:val="0"/>
          <w:iCs w:val="0"/>
          <w:sz w:val="40"/>
        </w:rPr>
        <w:t>PROGRAMMAZIONE DISCIPLINARE</w:t>
      </w:r>
    </w:p>
    <w:p w:rsidR="00C149FA" w:rsidRDefault="00C149FA" w:rsidP="00C149FA">
      <w:pPr>
        <w:pStyle w:val="Titolo5"/>
        <w:jc w:val="center"/>
        <w:rPr>
          <w:b w:val="0"/>
          <w:bCs w:val="0"/>
          <w:i w:val="0"/>
          <w:iCs w:val="0"/>
          <w:sz w:val="36"/>
        </w:rPr>
      </w:pPr>
      <w:r>
        <w:rPr>
          <w:b w:val="0"/>
          <w:bCs w:val="0"/>
          <w:i w:val="0"/>
          <w:iCs w:val="0"/>
          <w:sz w:val="36"/>
        </w:rPr>
        <w:t>EDUCATIVO DIDATTICA</w:t>
      </w:r>
    </w:p>
    <w:p w:rsidR="00C149FA" w:rsidRDefault="00C149FA" w:rsidP="00C149FA">
      <w:pPr>
        <w:jc w:val="center"/>
        <w:rPr>
          <w:sz w:val="36"/>
        </w:rPr>
      </w:pPr>
      <w:proofErr w:type="spellStart"/>
      <w:r>
        <w:rPr>
          <w:sz w:val="36"/>
        </w:rPr>
        <w:t>DI</w:t>
      </w:r>
      <w:proofErr w:type="spellEnd"/>
    </w:p>
    <w:p w:rsidR="00C149FA" w:rsidRDefault="00C149FA" w:rsidP="00C149FA">
      <w:pPr>
        <w:jc w:val="center"/>
        <w:rPr>
          <w:b/>
        </w:rPr>
      </w:pPr>
    </w:p>
    <w:p w:rsidR="00C149FA" w:rsidRDefault="00C149FA" w:rsidP="00C149FA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C149FA" w:rsidRDefault="00C149FA" w:rsidP="00C149FA">
      <w:pPr>
        <w:jc w:val="center"/>
        <w:rPr>
          <w:sz w:val="36"/>
        </w:rPr>
      </w:pPr>
    </w:p>
    <w:p w:rsidR="00C149FA" w:rsidRDefault="00C149FA" w:rsidP="00C149FA">
      <w:pPr>
        <w:pStyle w:val="Titolo6"/>
        <w:jc w:val="center"/>
      </w:pPr>
      <w:r>
        <w:t>CLASSE___________     SEZ_______________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ANALISI DELLA SITUAZIONE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PARTENZA</w:t>
      </w:r>
    </w:p>
    <w:p w:rsidR="00C149FA" w:rsidRDefault="00C149FA" w:rsidP="00C149FA">
      <w:pPr>
        <w:ind w:right="-82"/>
      </w:pPr>
    </w:p>
    <w:p w:rsidR="00C149FA" w:rsidRDefault="00C149FA" w:rsidP="00C149FA">
      <w:pPr>
        <w:pStyle w:val="Corpodeltesto2"/>
      </w:pPr>
      <w:r>
        <w:t xml:space="preserve">La rilevazione delle abilità  </w:t>
      </w:r>
      <w:proofErr w:type="spellStart"/>
      <w:r>
        <w:t>prerequisite</w:t>
      </w:r>
      <w:proofErr w:type="spellEnd"/>
      <w:r>
        <w:t xml:space="preserve"> / acquisite, delle risorse e dei bisogni della scolaresca è avvenuta  attraverso: </w:t>
      </w:r>
    </w:p>
    <w:p w:rsidR="00C149FA" w:rsidRDefault="00C149FA" w:rsidP="00C149FA">
      <w:pPr>
        <w:numPr>
          <w:ilvl w:val="0"/>
          <w:numId w:val="1"/>
        </w:numPr>
        <w:ind w:right="-82"/>
      </w:pPr>
      <w:r>
        <w:t>analisi del  curriculum scolastico ( incontri con docenti  delle classi – ponte);</w:t>
      </w:r>
    </w:p>
    <w:p w:rsidR="00C149FA" w:rsidRDefault="00C149FA" w:rsidP="00C149FA">
      <w:pPr>
        <w:numPr>
          <w:ilvl w:val="0"/>
          <w:numId w:val="1"/>
        </w:numPr>
        <w:ind w:right="-82"/>
      </w:pPr>
      <w:r>
        <w:t xml:space="preserve">prove oggettive di valutazione  (test, questionari, conversazioni </w:t>
      </w:r>
      <w:proofErr w:type="spellStart"/>
      <w:r>
        <w:t>guidate…</w:t>
      </w:r>
      <w:proofErr w:type="spellEnd"/>
      <w:r>
        <w:t>);</w:t>
      </w:r>
    </w:p>
    <w:p w:rsidR="00C149FA" w:rsidRDefault="00C149FA" w:rsidP="00C149FA">
      <w:pPr>
        <w:numPr>
          <w:ilvl w:val="0"/>
          <w:numId w:val="1"/>
        </w:numPr>
        <w:ind w:right="-82"/>
      </w:pPr>
      <w:r>
        <w:t xml:space="preserve">prove soggettive di valutazione ( relazioni , temi, esercitazioni </w:t>
      </w:r>
      <w:proofErr w:type="spellStart"/>
      <w:r>
        <w:t>individuali…</w:t>
      </w:r>
      <w:proofErr w:type="spellEnd"/>
      <w:r>
        <w:t>);</w:t>
      </w:r>
    </w:p>
    <w:p w:rsidR="00C149FA" w:rsidRDefault="00C149FA" w:rsidP="00C149FA">
      <w:pPr>
        <w:numPr>
          <w:ilvl w:val="0"/>
          <w:numId w:val="1"/>
        </w:numPr>
        <w:ind w:right="-82"/>
      </w:pPr>
      <w:r>
        <w:t>osservazioni sistematiche sugli alunni impegnati nelle attività didattiche iniziali.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t xml:space="preserve">2.UNITA’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APPRENDIMENTO*</w:t>
      </w:r>
      <w:proofErr w:type="spellEnd"/>
    </w:p>
    <w:p w:rsidR="00C149FA" w:rsidRDefault="00C149FA" w:rsidP="00C149FA">
      <w:pPr>
        <w:pStyle w:val="Corpodeltesto2"/>
      </w:pPr>
      <w:r>
        <w:t>La programmazione curricolare sarà scandita dalle seguenti unità di apprendimento:</w:t>
      </w:r>
    </w:p>
    <w:p w:rsidR="00C149FA" w:rsidRDefault="00C149FA" w:rsidP="00C149FA">
      <w:pPr>
        <w:ind w:right="-82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1965"/>
        <w:gridCol w:w="7020"/>
      </w:tblGrid>
      <w:tr w:rsidR="00C149FA" w:rsidTr="00461059">
        <w:trPr>
          <w:trHeight w:val="735"/>
        </w:trPr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</w:pPr>
            <w:r>
              <w:t>Disciplinare/</w:t>
            </w:r>
          </w:p>
          <w:p w:rsidR="00C149FA" w:rsidRDefault="00C149FA" w:rsidP="00461059">
            <w:pPr>
              <w:ind w:right="-82"/>
            </w:pPr>
            <w:r>
              <w:t>Interdisciplinare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TITOLO</w:t>
            </w:r>
          </w:p>
        </w:tc>
      </w:tr>
      <w:tr w:rsidR="00C149FA" w:rsidTr="00461059">
        <w:trPr>
          <w:trHeight w:val="5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cantSplit/>
          <w:trHeight w:val="5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  <w:tr w:rsidR="00C149FA" w:rsidTr="00461059">
        <w:trPr>
          <w:cantSplit/>
          <w:trHeight w:val="46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149FA" w:rsidRDefault="00C149FA" w:rsidP="00461059">
            <w:pPr>
              <w:ind w:right="-82"/>
              <w:rPr>
                <w:b/>
                <w:bCs/>
              </w:rPr>
            </w:pPr>
          </w:p>
        </w:tc>
      </w:tr>
    </w:tbl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  <w:rPr>
          <w:sz w:val="22"/>
        </w:rPr>
      </w:pPr>
      <w:r>
        <w:rPr>
          <w:b/>
          <w:bCs/>
        </w:rPr>
        <w:t xml:space="preserve">* </w:t>
      </w:r>
      <w:r>
        <w:rPr>
          <w:sz w:val="22"/>
        </w:rPr>
        <w:t>Le modalità di svolgimento, gli obiettivi di apprendimento , i tempi e i modi di esecuzione, sono riportati nel registro personale dell’insegnante.</w:t>
      </w:r>
    </w:p>
    <w:p w:rsidR="00C149FA" w:rsidRDefault="00C149FA" w:rsidP="00C149FA">
      <w:pPr>
        <w:ind w:right="-82"/>
        <w:rPr>
          <w:sz w:val="22"/>
        </w:rPr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t xml:space="preserve">3. OBIETTIVI SPECIFICI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APPRENDIMENTO</w:t>
      </w:r>
    </w:p>
    <w:p w:rsidR="00C149FA" w:rsidRDefault="00C149FA" w:rsidP="00C149FA">
      <w:pPr>
        <w:pStyle w:val="Corpodeltesto2"/>
      </w:pPr>
      <w:r>
        <w:t>Gli obiettivi specifici di apprendimento, desunti dalle indicazioni nazionali e dagli obiettivi formativi</w:t>
      </w:r>
    </w:p>
    <w:p w:rsidR="00C149FA" w:rsidRDefault="00C149FA" w:rsidP="00C149FA">
      <w:pPr>
        <w:pStyle w:val="Corpodeltesto2"/>
      </w:pPr>
      <w:r>
        <w:t xml:space="preserve">riportati nel </w:t>
      </w:r>
      <w:proofErr w:type="spellStart"/>
      <w:r>
        <w:t>P.O.F.</w:t>
      </w:r>
      <w:proofErr w:type="spellEnd"/>
      <w:r>
        <w:t xml:space="preserve"> sono correlati alle seguenti abilità/conoscenze: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b/>
          <w:bCs/>
          <w:sz w:val="16"/>
          <w:szCs w:val="16"/>
        </w:rPr>
      </w:pP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</w:pPr>
      <w:r>
        <w:rPr>
          <w:b/>
          <w:bCs/>
        </w:rPr>
        <w:t xml:space="preserve">3.a </w:t>
      </w:r>
      <w:r>
        <w:t>Obiettivi minimi  disciplinari/ differenziati per eventuali alunni con gravi difficoltà nell’apprendimento e/o diversamente abili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t xml:space="preserve">4.TRAGUARDI PER LO SVILUPPO DELLE  COMPETENZE  E  OBIETTIVI 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APPRENDIMENTO AL TERMINE DEL 1° CICLO D’ISTRUZIONE ( classe  3^)</w:t>
      </w: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sz w:val="16"/>
          <w:szCs w:val="16"/>
        </w:rPr>
      </w:pPr>
    </w:p>
    <w:p w:rsidR="00C149FA" w:rsidRDefault="00C149FA" w:rsidP="00C149FA">
      <w:pPr>
        <w:ind w:right="-8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rPr>
          <w:b/>
          <w:bCs/>
        </w:rPr>
        <w:t xml:space="preserve">5.PIANI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STUDIO PERSONALIZZATI </w:t>
      </w:r>
      <w:r>
        <w:t xml:space="preserve">  (interventi)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>In base alle necessità di ogni allievo i docenti effettueranno  i seguenti interventi: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>a) potenziamento / arricchimento delle conoscenze e delle competenze  con  attività di:</w:t>
      </w:r>
    </w:p>
    <w:p w:rsidR="00C149FA" w:rsidRDefault="00C149FA" w:rsidP="00C149FA">
      <w:pPr>
        <w:ind w:right="-82"/>
      </w:pPr>
      <w:r>
        <w:t xml:space="preserve">-  approfondimento e </w:t>
      </w:r>
      <w:proofErr w:type="spellStart"/>
      <w:r>
        <w:t>problematizzazione</w:t>
      </w:r>
      <w:proofErr w:type="spellEnd"/>
      <w:r>
        <w:t xml:space="preserve"> dei contenuti;</w:t>
      </w:r>
    </w:p>
    <w:p w:rsidR="00C149FA" w:rsidRDefault="00C149FA" w:rsidP="00C149FA">
      <w:pPr>
        <w:ind w:right="-82"/>
      </w:pPr>
      <w:r>
        <w:t>-  affinamento delle tecniche  specifiche;</w:t>
      </w:r>
    </w:p>
    <w:p w:rsidR="00C149FA" w:rsidRDefault="00C149FA" w:rsidP="00C149FA">
      <w:pPr>
        <w:ind w:right="-82"/>
      </w:pPr>
      <w:r>
        <w:t>-  impulso allo spirito critico e alla creatività;</w:t>
      </w:r>
    </w:p>
    <w:p w:rsidR="00C149FA" w:rsidRDefault="00C149FA" w:rsidP="00C149FA">
      <w:pPr>
        <w:ind w:right="-82"/>
      </w:pPr>
      <w:r>
        <w:t>-  ricerche individuali e/o di gruppo;</w:t>
      </w:r>
    </w:p>
    <w:p w:rsidR="00C149FA" w:rsidRDefault="00C149FA" w:rsidP="00C149FA">
      <w:pPr>
        <w:ind w:right="-82"/>
      </w:pPr>
      <w:r>
        <w:t>-  lettura di testi extrascolastici;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rPr>
          <w:b/>
          <w:bCs/>
        </w:rPr>
        <w:t>b)</w:t>
      </w:r>
      <w:r>
        <w:t xml:space="preserve"> consolidamento attraverso le seguenti modalità:</w:t>
      </w:r>
    </w:p>
    <w:p w:rsidR="00C149FA" w:rsidRDefault="00C149FA" w:rsidP="00C149FA">
      <w:pPr>
        <w:ind w:right="-82"/>
      </w:pPr>
      <w:r>
        <w:t>-  assiduo controllo dell’apprendimento con costante richiesta di interventi;</w:t>
      </w:r>
    </w:p>
    <w:p w:rsidR="00C149FA" w:rsidRDefault="00C149FA" w:rsidP="00C149FA">
      <w:pPr>
        <w:ind w:right="-82"/>
      </w:pPr>
      <w:r>
        <w:t>-  rinforzo delle tecniche specifiche per le fasi di studio individuale;</w:t>
      </w:r>
    </w:p>
    <w:p w:rsidR="00C149FA" w:rsidRDefault="00C149FA" w:rsidP="00C149FA">
      <w:pPr>
        <w:ind w:right="-82"/>
      </w:pPr>
      <w:r>
        <w:t>-  attività guidate con crescente livello di difficoltà;</w:t>
      </w:r>
    </w:p>
    <w:p w:rsidR="00C149FA" w:rsidRDefault="00C149FA" w:rsidP="00C149FA">
      <w:pPr>
        <w:ind w:right="-82"/>
      </w:pPr>
      <w:r>
        <w:t>-  esercitazione per la fissazione delle tecniche/conoscenze;</w:t>
      </w:r>
    </w:p>
    <w:p w:rsidR="00C149FA" w:rsidRDefault="00C149FA" w:rsidP="00C149FA">
      <w:pPr>
        <w:ind w:right="-82"/>
      </w:pPr>
      <w:r>
        <w:t>-  inserimenti in gruppi motivati di lavoro.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rPr>
          <w:b/>
        </w:rPr>
        <w:t>c)</w:t>
      </w:r>
      <w:r>
        <w:t xml:space="preserve"> recupero delle conoscenze /competenze  attraverso le seguenti strategie:</w:t>
      </w:r>
    </w:p>
    <w:p w:rsidR="00C149FA" w:rsidRDefault="00C149FA" w:rsidP="00C149FA">
      <w:pPr>
        <w:ind w:right="-82"/>
      </w:pPr>
      <w:r>
        <w:t>-  unità didattiche personalizzate;</w:t>
      </w:r>
    </w:p>
    <w:p w:rsidR="00C149FA" w:rsidRDefault="00C149FA" w:rsidP="00C149FA">
      <w:pPr>
        <w:ind w:right="-82"/>
      </w:pPr>
      <w:r>
        <w:t>-  studio assiduo in classe;</w:t>
      </w:r>
    </w:p>
    <w:p w:rsidR="00C149FA" w:rsidRDefault="00C149FA" w:rsidP="00C149FA">
      <w:pPr>
        <w:ind w:right="-82"/>
      </w:pPr>
      <w:r>
        <w:t>-  metodologie  d’insegnamento differenziate;</w:t>
      </w:r>
    </w:p>
    <w:p w:rsidR="00C149FA" w:rsidRDefault="00C149FA" w:rsidP="00C149FA">
      <w:pPr>
        <w:ind w:right="-82"/>
      </w:pPr>
      <w:r>
        <w:t>-  diversificazione e adattamento dei contenuti disciplinari;</w:t>
      </w:r>
    </w:p>
    <w:p w:rsidR="00C149FA" w:rsidRDefault="00C149FA" w:rsidP="00C149FA">
      <w:pPr>
        <w:ind w:right="-82"/>
      </w:pPr>
      <w:r>
        <w:t>-  affidamento di compiti con crescente livello di difficoltà;</w:t>
      </w:r>
    </w:p>
    <w:p w:rsidR="00C149FA" w:rsidRDefault="00C149FA" w:rsidP="00C149FA">
      <w:pPr>
        <w:ind w:right="-82"/>
      </w:pPr>
      <w:r>
        <w:t>-  partecipazione  a corsi di recupero organizzati dalla scuola.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t>6.METODI/METODOLOGIE DA APPLICARE</w:t>
      </w:r>
    </w:p>
    <w:p w:rsidR="00C149FA" w:rsidRDefault="00C149FA" w:rsidP="00C149FA">
      <w:pPr>
        <w:ind w:right="-82"/>
        <w:rPr>
          <w:b/>
          <w:bCs/>
        </w:rPr>
      </w:pPr>
    </w:p>
    <w:p w:rsidR="00C149FA" w:rsidRDefault="008354DD" w:rsidP="00C149FA">
      <w:pPr>
        <w:ind w:right="-82"/>
      </w:pPr>
      <w:r w:rsidRPr="008354DD">
        <w:rPr>
          <w:noProof/>
          <w:sz w:val="20"/>
        </w:rPr>
        <w:pict>
          <v:rect id="_x0000_s1072" style="position:absolute;margin-left:4in;margin-top:4.25pt;width:9pt;height:9pt;z-index:251664384"/>
        </w:pict>
      </w:r>
      <w:r w:rsidRPr="008354DD">
        <w:rPr>
          <w:noProof/>
          <w:sz w:val="20"/>
        </w:rPr>
        <w:pict>
          <v:rect id="_x0000_s1071" style="position:absolute;margin-left:225pt;margin-top:4.25pt;width:9pt;height:9pt;z-index:251663360"/>
        </w:pict>
      </w:r>
      <w:r w:rsidRPr="008354DD">
        <w:rPr>
          <w:noProof/>
          <w:sz w:val="20"/>
        </w:rPr>
        <w:pict>
          <v:rect id="_x0000_s1070" style="position:absolute;margin-left:126pt;margin-top:4.25pt;width:9pt;height:9pt;z-index:251662336"/>
        </w:pict>
      </w:r>
      <w:r w:rsidRPr="008354DD">
        <w:rPr>
          <w:noProof/>
          <w:sz w:val="20"/>
        </w:rPr>
        <w:pict>
          <v:rect id="_x0000_s1069" style="position:absolute;margin-left:63pt;margin-top:4.25pt;width:9pt;height:9pt;z-index:251661312"/>
        </w:pict>
      </w:r>
      <w:r w:rsidRPr="008354DD">
        <w:rPr>
          <w:noProof/>
          <w:sz w:val="20"/>
        </w:rPr>
        <w:pict>
          <v:rect id="_x0000_s1068" style="position:absolute;margin-left:0;margin-top:4.25pt;width:9pt;height:9pt;z-index:251660288"/>
        </w:pict>
      </w:r>
      <w:r w:rsidR="00C149FA">
        <w:t xml:space="preserve">     induttivo      deduttivo       euristico guidato      tutoring        ricerca-azione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 xml:space="preserve">altro_____________________________________________________________________________    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622"/>
        <w:rPr>
          <w:b/>
          <w:bCs/>
        </w:rPr>
      </w:pPr>
      <w:r>
        <w:rPr>
          <w:b/>
          <w:bCs/>
        </w:rPr>
        <w:t xml:space="preserve">7.MEZZI  E MATERIALI DIDATTICI </w:t>
      </w:r>
    </w:p>
    <w:p w:rsidR="00C149FA" w:rsidRDefault="00C149FA" w:rsidP="00C149FA">
      <w:pPr>
        <w:ind w:right="-622"/>
        <w:rPr>
          <w:b/>
          <w:bCs/>
        </w:rPr>
      </w:pPr>
    </w:p>
    <w:p w:rsidR="00C149FA" w:rsidRDefault="00C149FA" w:rsidP="00C149FA">
      <w:pPr>
        <w:ind w:right="-622"/>
      </w:pPr>
      <w:r>
        <w:sym w:font="Symbol" w:char="F090"/>
      </w:r>
      <w:r>
        <w:t xml:space="preserve"> Libri di testo  </w:t>
      </w:r>
      <w:r>
        <w:sym w:font="Symbol" w:char="F090"/>
      </w:r>
      <w:r>
        <w:t xml:space="preserve">  testi della biblioteca scolastica     </w:t>
      </w:r>
      <w:r>
        <w:sym w:font="Symbol" w:char="F090"/>
      </w:r>
      <w:r>
        <w:t xml:space="preserve">  Attrezzature e sussidi vari (tecnici,</w:t>
      </w:r>
      <w:proofErr w:type="spellStart"/>
      <w:r>
        <w:t>audiovisivi…</w:t>
      </w:r>
      <w:proofErr w:type="spellEnd"/>
      <w:r>
        <w:t>)</w:t>
      </w:r>
    </w:p>
    <w:p w:rsidR="00C149FA" w:rsidRDefault="00C149FA" w:rsidP="00C149FA">
      <w:pPr>
        <w:ind w:right="-622"/>
        <w:rPr>
          <w:b/>
          <w:bCs/>
        </w:rPr>
      </w:pPr>
    </w:p>
    <w:p w:rsidR="00C149FA" w:rsidRDefault="00C149FA" w:rsidP="00C149FA">
      <w:pPr>
        <w:ind w:right="-82"/>
      </w:pPr>
      <w:r>
        <w:t>altro_____________________________________________________________________________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ind w:right="-82"/>
        <w:rPr>
          <w:b/>
          <w:bCs/>
        </w:rPr>
      </w:pPr>
      <w:r>
        <w:rPr>
          <w:b/>
          <w:bCs/>
        </w:rPr>
        <w:lastRenderedPageBreak/>
        <w:t>7. VERIFICA E VALUTAZIONE</w:t>
      </w:r>
    </w:p>
    <w:p w:rsidR="00C149FA" w:rsidRDefault="00C149FA" w:rsidP="00C149FA">
      <w:pPr>
        <w:ind w:right="-82"/>
        <w:rPr>
          <w:b/>
          <w:bCs/>
        </w:rPr>
      </w:pPr>
    </w:p>
    <w:p w:rsidR="00C149FA" w:rsidRDefault="00C149FA" w:rsidP="00C149FA">
      <w:pPr>
        <w:pStyle w:val="Corpodeltesto2"/>
      </w:pPr>
      <w:r>
        <w:t>La  verifica   delle prestazioni sarà effettuata attraverso espressioni formali diversificate quali:</w:t>
      </w:r>
    </w:p>
    <w:p w:rsidR="00C149FA" w:rsidRDefault="00C149FA" w:rsidP="00C149FA">
      <w:pPr>
        <w:ind w:right="-82"/>
      </w:pPr>
      <w:r>
        <w:t>- prove scritte, - prove pratiche, - relazioni, -richiesta di rielaborazione, - conversazioni guidate,</w:t>
      </w:r>
    </w:p>
    <w:p w:rsidR="00C149FA" w:rsidRDefault="00C149FA" w:rsidP="00C149FA">
      <w:pPr>
        <w:ind w:right="-82"/>
      </w:pPr>
      <w:r>
        <w:t>- esercitazioni individuali e di gruppo , - test oggettivi e soggettivi.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 xml:space="preserve">La valutazione  iniziale, periodica e </w:t>
      </w:r>
      <w:proofErr w:type="spellStart"/>
      <w:r>
        <w:t>sommativa</w:t>
      </w:r>
      <w:proofErr w:type="spellEnd"/>
      <w:r>
        <w:t xml:space="preserve">  terrà conto della situazione di partenza, delle abilità disciplinari acquisite, delle competenze raggiunte in base agli </w:t>
      </w:r>
      <w:proofErr w:type="spellStart"/>
      <w:r>
        <w:t>O.S.A</w:t>
      </w:r>
      <w:proofErr w:type="spellEnd"/>
      <w:r>
        <w:t xml:space="preserve">  e al  livello di maturazione personale raggiunto.</w:t>
      </w:r>
    </w:p>
    <w:p w:rsidR="00C149FA" w:rsidRDefault="00C149FA" w:rsidP="00C149FA">
      <w:pPr>
        <w:pStyle w:val="Corpodeltesto2"/>
      </w:pPr>
    </w:p>
    <w:p w:rsidR="00C149FA" w:rsidRDefault="00C149FA" w:rsidP="00C149FA">
      <w:pPr>
        <w:pStyle w:val="Corpodeltesto2"/>
        <w:ind w:left="360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>Monte San Giovanni Campano  lì _____________*</w:t>
      </w:r>
      <w:r>
        <w:tab/>
      </w:r>
      <w:r>
        <w:tab/>
      </w:r>
      <w:r>
        <w:tab/>
        <w:t xml:space="preserve">     Il Docente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</w:pPr>
    </w:p>
    <w:p w:rsidR="00C149FA" w:rsidRDefault="00C149FA" w:rsidP="00C149FA">
      <w:pPr>
        <w:ind w:right="-8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La presente programmazione  è  conservata  all’interno del   registro dell’insegnante.</w:t>
      </w:r>
    </w:p>
    <w:p w:rsidR="00C149FA" w:rsidRDefault="00C149FA" w:rsidP="00C149FA">
      <w:pPr>
        <w:ind w:right="-8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Una copia è stata consegnata,per il tramite del  coordinatore di classe, in segreteria.</w:t>
      </w:r>
    </w:p>
    <w:p w:rsidR="009C0DB1" w:rsidRPr="00C149FA" w:rsidRDefault="0018054A" w:rsidP="00C149FA"/>
    <w:sectPr w:rsidR="009C0DB1" w:rsidRPr="00C149FA" w:rsidSect="00E37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6A3"/>
    <w:multiLevelType w:val="hybridMultilevel"/>
    <w:tmpl w:val="C0480236"/>
    <w:lvl w:ilvl="0" w:tplc="423E9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C84453"/>
    <w:rsid w:val="0018054A"/>
    <w:rsid w:val="008354DD"/>
    <w:rsid w:val="00BF3E24"/>
    <w:rsid w:val="00C149FA"/>
    <w:rsid w:val="00C84453"/>
    <w:rsid w:val="00DE60B8"/>
    <w:rsid w:val="00E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4453"/>
    <w:pPr>
      <w:keepNext/>
      <w:ind w:right="-82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84453"/>
    <w:pPr>
      <w:keepNext/>
      <w:ind w:right="-82"/>
      <w:jc w:val="center"/>
      <w:outlineLvl w:val="1"/>
    </w:pPr>
    <w:rPr>
      <w:b/>
      <w:bCs/>
      <w:i/>
      <w:iCs/>
      <w:sz w:val="32"/>
    </w:rPr>
  </w:style>
  <w:style w:type="paragraph" w:styleId="Titolo3">
    <w:name w:val="heading 3"/>
    <w:basedOn w:val="Normale"/>
    <w:next w:val="Normale"/>
    <w:link w:val="Titolo3Carattere"/>
    <w:qFormat/>
    <w:rsid w:val="00C84453"/>
    <w:pPr>
      <w:keepNext/>
      <w:ind w:right="-82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C84453"/>
    <w:pPr>
      <w:keepNext/>
      <w:pBdr>
        <w:bottom w:val="single" w:sz="12" w:space="0" w:color="auto"/>
      </w:pBdr>
      <w:ind w:right="-82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14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149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4453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4453"/>
    <w:rPr>
      <w:rFonts w:ascii="Times New Roman" w:eastAsia="Times New Roman" w:hAnsi="Times New Roman" w:cs="Times New Roman"/>
      <w:b/>
      <w:bCs/>
      <w:i/>
      <w:i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8445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44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C84453"/>
    <w:pPr>
      <w:pBdr>
        <w:bottom w:val="single" w:sz="12" w:space="0" w:color="auto"/>
      </w:pBdr>
      <w:ind w:right="-82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84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C84453"/>
    <w:pPr>
      <w:ind w:right="-82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844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149F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49FA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dcterms:created xsi:type="dcterms:W3CDTF">2014-11-05T11:35:00Z</dcterms:created>
  <dcterms:modified xsi:type="dcterms:W3CDTF">2014-11-05T11:52:00Z</dcterms:modified>
</cp:coreProperties>
</file>